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8A18" w14:textId="53ABEF31" w:rsidR="005954F9" w:rsidRPr="005954F9" w:rsidRDefault="004271D0" w:rsidP="005954F9">
      <w:pPr>
        <w:pStyle w:val="a7"/>
        <w:shd w:val="clear" w:color="auto" w:fill="FFFFFF"/>
        <w:spacing w:before="0" w:beforeAutospacing="0" w:after="0" w:afterAutospacing="0" w:line="480" w:lineRule="atLeast"/>
        <w:jc w:val="center"/>
        <w:rPr>
          <w:rFonts w:cs="Calibri"/>
          <w:b/>
          <w:bCs/>
          <w:color w:val="000000"/>
          <w:sz w:val="32"/>
          <w:szCs w:val="32"/>
          <w:bdr w:val="none" w:sz="0" w:space="0" w:color="auto" w:frame="1"/>
        </w:rPr>
      </w:pPr>
      <w:r w:rsidRPr="004271D0">
        <w:rPr>
          <w:rFonts w:cs="Calibri" w:hint="eastAsia"/>
          <w:b/>
          <w:bCs/>
          <w:color w:val="000000"/>
          <w:sz w:val="32"/>
          <w:szCs w:val="32"/>
          <w:bdr w:val="none" w:sz="0" w:space="0" w:color="auto" w:frame="1"/>
        </w:rPr>
        <w:t>桂林新奥燃气有限公司</w:t>
      </w:r>
      <w:r w:rsidRPr="004271D0">
        <w:rPr>
          <w:rFonts w:cs="Calibri"/>
          <w:b/>
          <w:bCs/>
          <w:color w:val="000000"/>
          <w:sz w:val="32"/>
          <w:szCs w:val="32"/>
          <w:bdr w:val="none" w:sz="0" w:space="0" w:color="auto" w:frame="1"/>
        </w:rPr>
        <w:t>2021年度常规燃气工程施工（扩招）</w:t>
      </w:r>
      <w:r w:rsidR="005954F9" w:rsidRPr="005954F9">
        <w:rPr>
          <w:rFonts w:cs="Calibri"/>
          <w:b/>
          <w:bCs/>
          <w:color w:val="000000"/>
          <w:sz w:val="32"/>
          <w:szCs w:val="32"/>
          <w:bdr w:val="none" w:sz="0" w:space="0" w:color="auto" w:frame="1"/>
        </w:rPr>
        <w:t>结果公示</w:t>
      </w:r>
    </w:p>
    <w:p w14:paraId="2AAD5DCE" w14:textId="77777777" w:rsidR="005954F9" w:rsidRDefault="005954F9" w:rsidP="005954F9">
      <w:pPr>
        <w:pStyle w:val="a7"/>
        <w:shd w:val="clear" w:color="auto" w:fill="FFFFFF"/>
        <w:spacing w:before="0" w:beforeAutospacing="0" w:after="0" w:afterAutospacing="0" w:line="480" w:lineRule="atLeast"/>
        <w:rPr>
          <w:rFonts w:cs="Calibri"/>
          <w:color w:val="000000"/>
          <w:bdr w:val="none" w:sz="0" w:space="0" w:color="auto" w:frame="1"/>
        </w:rPr>
      </w:pPr>
    </w:p>
    <w:p w14:paraId="3728F767" w14:textId="1CD841F0" w:rsidR="005954F9" w:rsidRDefault="005954F9" w:rsidP="005954F9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>
        <w:rPr>
          <w:rFonts w:cs="Calibri"/>
          <w:color w:val="000000"/>
          <w:bdr w:val="none" w:sz="0" w:space="0" w:color="auto" w:frame="1"/>
        </w:rPr>
        <w:t>项目名称：</w:t>
      </w:r>
      <w:r w:rsidR="004271D0" w:rsidRPr="004271D0">
        <w:rPr>
          <w:rFonts w:hint="eastAsia"/>
          <w:color w:val="000000"/>
          <w:bdr w:val="none" w:sz="0" w:space="0" w:color="auto" w:frame="1"/>
        </w:rPr>
        <w:t>桂林新奥燃气有限公司</w:t>
      </w:r>
      <w:r w:rsidR="004271D0" w:rsidRPr="004271D0">
        <w:rPr>
          <w:color w:val="000000"/>
          <w:bdr w:val="none" w:sz="0" w:space="0" w:color="auto" w:frame="1"/>
        </w:rPr>
        <w:t>2021年度常规燃气工程施工（扩招）</w:t>
      </w:r>
    </w:p>
    <w:p w14:paraId="39A80994" w14:textId="65FC2CC9" w:rsidR="005954F9" w:rsidRDefault="005954F9" w:rsidP="005954F9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>
        <w:rPr>
          <w:rFonts w:cs="Calibri"/>
          <w:color w:val="000000"/>
          <w:bdr w:val="none" w:sz="0" w:space="0" w:color="auto" w:frame="1"/>
        </w:rPr>
        <w:t>项目编号：</w:t>
      </w:r>
      <w:r w:rsidR="00207CF0" w:rsidRPr="00207CF0">
        <w:rPr>
          <w:rFonts w:ascii="Calibri" w:hAnsi="Calibri" w:cs="Calibri"/>
          <w:color w:val="000000"/>
          <w:bdr w:val="none" w:sz="0" w:space="0" w:color="auto" w:frame="1"/>
        </w:rPr>
        <w:t>HLX-ZB-202105-</w:t>
      </w:r>
      <w:r w:rsidR="004271D0">
        <w:rPr>
          <w:rFonts w:ascii="Calibri" w:hAnsi="Calibri" w:cs="Calibri"/>
          <w:color w:val="000000"/>
          <w:bdr w:val="none" w:sz="0" w:space="0" w:color="auto" w:frame="1"/>
        </w:rPr>
        <w:t>553</w:t>
      </w:r>
      <w:r>
        <w:rPr>
          <w:rFonts w:ascii="Microsoft Yahei Font" w:hAnsi="Microsoft Yahei Font"/>
          <w:color w:val="000000"/>
        </w:rPr>
        <w:t> </w:t>
      </w:r>
    </w:p>
    <w:p w14:paraId="5B3166C1" w14:textId="58168795" w:rsidR="005954F9" w:rsidRDefault="005954F9" w:rsidP="005954F9">
      <w:pPr>
        <w:pStyle w:val="a7"/>
        <w:shd w:val="clear" w:color="auto" w:fill="FFFFFF"/>
        <w:spacing w:before="0" w:beforeAutospacing="0" w:after="0" w:afterAutospacing="0" w:line="480" w:lineRule="atLeast"/>
        <w:rPr>
          <w:color w:val="000000"/>
          <w:bdr w:val="none" w:sz="0" w:space="0" w:color="auto" w:frame="1"/>
        </w:rPr>
      </w:pPr>
      <w:r>
        <w:rPr>
          <w:rFonts w:cs="Calibri"/>
          <w:color w:val="000000"/>
          <w:bdr w:val="none" w:sz="0" w:space="0" w:color="auto" w:frame="1"/>
        </w:rPr>
        <w:t>招标人：</w:t>
      </w:r>
      <w:r>
        <w:rPr>
          <w:rFonts w:ascii="Calibri" w:hAnsi="Calibri" w:cs="Calibri"/>
          <w:color w:val="000000"/>
          <w:bdr w:val="none" w:sz="0" w:space="0" w:color="auto" w:frame="1"/>
        </w:rPr>
        <w:t> </w:t>
      </w:r>
      <w:r>
        <w:rPr>
          <w:rFonts w:ascii="Microsoft Yahei Font" w:hAnsi="Microsoft Yahei Font"/>
          <w:color w:val="000000"/>
        </w:rPr>
        <w:t>  </w:t>
      </w:r>
      <w:r w:rsidR="00207CF0" w:rsidRPr="00207CF0">
        <w:rPr>
          <w:rFonts w:hint="eastAsia"/>
          <w:color w:val="000000"/>
          <w:bdr w:val="none" w:sz="0" w:space="0" w:color="auto" w:frame="1"/>
        </w:rPr>
        <w:t>桂林新奥燃气有限公司</w:t>
      </w:r>
    </w:p>
    <w:p w14:paraId="32A9FCEF" w14:textId="4AF756E1" w:rsidR="005954F9" w:rsidRDefault="005954F9" w:rsidP="005954F9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>
        <w:rPr>
          <w:rFonts w:cs="Calibri"/>
          <w:color w:val="000000"/>
          <w:bdr w:val="none" w:sz="0" w:space="0" w:color="auto" w:frame="1"/>
        </w:rPr>
        <w:t>开标时间：</w:t>
      </w:r>
      <w:r>
        <w:rPr>
          <w:rFonts w:hint="eastAsia"/>
          <w:color w:val="000000"/>
          <w:bdr w:val="none" w:sz="0" w:space="0" w:color="auto" w:frame="1"/>
        </w:rPr>
        <w:t>2021年</w:t>
      </w:r>
      <w:r w:rsidR="004271D0">
        <w:rPr>
          <w:rFonts w:ascii="Calibri" w:hAnsi="Calibri" w:cs="Calibri"/>
          <w:color w:val="000000"/>
          <w:bdr w:val="none" w:sz="0" w:space="0" w:color="auto" w:frame="1"/>
        </w:rPr>
        <w:t>6</w:t>
      </w:r>
      <w:r>
        <w:rPr>
          <w:rFonts w:hint="eastAsia"/>
          <w:color w:val="000000"/>
          <w:bdr w:val="none" w:sz="0" w:space="0" w:color="auto" w:frame="1"/>
        </w:rPr>
        <w:t>月</w:t>
      </w:r>
      <w:r w:rsidR="004271D0">
        <w:rPr>
          <w:color w:val="000000"/>
          <w:bdr w:val="none" w:sz="0" w:space="0" w:color="auto" w:frame="1"/>
        </w:rPr>
        <w:t>11</w:t>
      </w:r>
      <w:r>
        <w:rPr>
          <w:rFonts w:hint="eastAsia"/>
          <w:color w:val="000000"/>
          <w:bdr w:val="none" w:sz="0" w:space="0" w:color="auto" w:frame="1"/>
        </w:rPr>
        <w:t>日 </w:t>
      </w:r>
      <w:r w:rsidR="004271D0">
        <w:rPr>
          <w:color w:val="000000"/>
          <w:bdr w:val="none" w:sz="0" w:space="0" w:color="auto" w:frame="1"/>
        </w:rPr>
        <w:t>14</w:t>
      </w:r>
      <w:r>
        <w:rPr>
          <w:rFonts w:hint="eastAsia"/>
          <w:color w:val="000000"/>
          <w:bdr w:val="none" w:sz="0" w:space="0" w:color="auto" w:frame="1"/>
        </w:rPr>
        <w:t>:00</w:t>
      </w:r>
    </w:p>
    <w:p w14:paraId="3E591F49" w14:textId="7A807800" w:rsidR="005954F9" w:rsidRDefault="005954F9" w:rsidP="005954F9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>
        <w:rPr>
          <w:rFonts w:ascii="Calibri" w:hAnsi="Calibri" w:cs="Calibri"/>
          <w:color w:val="000000"/>
          <w:bdr w:val="none" w:sz="0" w:space="0" w:color="auto" w:frame="1"/>
        </w:rPr>
        <w:t>          </w:t>
      </w:r>
      <w:r>
        <w:rPr>
          <w:rFonts w:cs="Calibri"/>
          <w:color w:val="000000"/>
          <w:bdr w:val="none" w:sz="0" w:space="0" w:color="auto" w:frame="1"/>
        </w:rPr>
        <w:t>项目招标工作已结束，经评审委员会评审，根据评审结果，中标人推荐如下：</w:t>
      </w:r>
      <w:r w:rsidR="004271D0" w:rsidRPr="004271D0">
        <w:rPr>
          <w:rFonts w:hint="eastAsia"/>
          <w:b/>
          <w:bCs/>
          <w:color w:val="000000"/>
          <w:bdr w:val="none" w:sz="0" w:space="0" w:color="auto" w:frame="1"/>
        </w:rPr>
        <w:t>广东省石油化工建设集团有限公司</w:t>
      </w:r>
      <w:r>
        <w:rPr>
          <w:rFonts w:hint="eastAsia"/>
          <w:b/>
          <w:bCs/>
          <w:color w:val="000000"/>
          <w:bdr w:val="none" w:sz="0" w:space="0" w:color="auto" w:frame="1"/>
        </w:rPr>
        <w:t>。</w:t>
      </w:r>
    </w:p>
    <w:p w14:paraId="7C1211C7" w14:textId="77777777" w:rsidR="005954F9" w:rsidRDefault="005954F9" w:rsidP="005954F9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>
        <w:rPr>
          <w:rFonts w:cs="Calibri"/>
          <w:color w:val="000000"/>
          <w:bdr w:val="none" w:sz="0" w:space="0" w:color="auto" w:frame="1"/>
        </w:rPr>
        <w:t>特此公示，公示期三天。</w:t>
      </w:r>
    </w:p>
    <w:p w14:paraId="5C40EC76" w14:textId="5B638C0C" w:rsidR="005954F9" w:rsidRDefault="005954F9" w:rsidP="005954F9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>
        <w:rPr>
          <w:rFonts w:cs="Calibri"/>
          <w:color w:val="000000"/>
          <w:bdr w:val="none" w:sz="0" w:space="0" w:color="auto" w:frame="1"/>
        </w:rPr>
        <w:t>公示时间：</w:t>
      </w:r>
      <w:r>
        <w:rPr>
          <w:rFonts w:hint="eastAsia"/>
          <w:color w:val="000000"/>
          <w:bdr w:val="none" w:sz="0" w:space="0" w:color="auto" w:frame="1"/>
        </w:rPr>
        <w:t>2021年</w:t>
      </w:r>
      <w:r w:rsidR="004271D0">
        <w:rPr>
          <w:rFonts w:ascii="Calibri" w:hAnsi="Calibri" w:cs="Calibri"/>
          <w:color w:val="000000"/>
          <w:bdr w:val="none" w:sz="0" w:space="0" w:color="auto" w:frame="1"/>
        </w:rPr>
        <w:t>6</w:t>
      </w:r>
      <w:r>
        <w:rPr>
          <w:rFonts w:hint="eastAsia"/>
          <w:color w:val="000000"/>
          <w:bdr w:val="none" w:sz="0" w:space="0" w:color="auto" w:frame="1"/>
        </w:rPr>
        <w:t>月</w:t>
      </w:r>
      <w:r w:rsidR="004271D0">
        <w:rPr>
          <w:rFonts w:ascii="Calibri" w:hAnsi="Calibri" w:cs="Calibri"/>
          <w:color w:val="000000"/>
          <w:bdr w:val="none" w:sz="0" w:space="0" w:color="auto" w:frame="1"/>
        </w:rPr>
        <w:t>22</w:t>
      </w:r>
      <w:r>
        <w:rPr>
          <w:rFonts w:hint="eastAsia"/>
          <w:color w:val="000000"/>
          <w:bdr w:val="none" w:sz="0" w:space="0" w:color="auto" w:frame="1"/>
        </w:rPr>
        <w:t>日</w:t>
      </w:r>
      <w:r>
        <w:rPr>
          <w:rFonts w:ascii="Calibri" w:hAnsi="Calibri" w:cs="Calibri"/>
          <w:color w:val="000000"/>
          <w:bdr w:val="none" w:sz="0" w:space="0" w:color="auto" w:frame="1"/>
        </w:rPr>
        <w:t> </w:t>
      </w:r>
    </w:p>
    <w:p w14:paraId="41BC5DBC" w14:textId="6400C11C" w:rsidR="005954F9" w:rsidRDefault="005954F9" w:rsidP="005954F9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>
        <w:rPr>
          <w:rFonts w:cs="Calibri"/>
          <w:color w:val="000000"/>
          <w:bdr w:val="none" w:sz="0" w:space="0" w:color="auto" w:frame="1"/>
        </w:rPr>
        <w:t>联系人：</w:t>
      </w:r>
      <w:r>
        <w:rPr>
          <w:rFonts w:hint="eastAsia"/>
          <w:color w:val="000000"/>
          <w:bdr w:val="none" w:sz="0" w:space="0" w:color="auto" w:frame="1"/>
        </w:rPr>
        <w:t>冯健</w:t>
      </w:r>
    </w:p>
    <w:p w14:paraId="7264BA3A" w14:textId="2E31BC32" w:rsidR="005954F9" w:rsidRDefault="005954F9" w:rsidP="005954F9">
      <w:pPr>
        <w:pStyle w:val="a7"/>
        <w:shd w:val="clear" w:color="auto" w:fill="FFFFFF"/>
        <w:spacing w:before="0" w:beforeAutospacing="0" w:after="0" w:afterAutospacing="0" w:line="480" w:lineRule="atLeast"/>
        <w:rPr>
          <w:rFonts w:ascii="Microsoft Yahei Font" w:hAnsi="Microsoft Yahei Font" w:hint="eastAsia"/>
          <w:color w:val="2B3642"/>
        </w:rPr>
      </w:pPr>
      <w:r>
        <w:rPr>
          <w:rFonts w:cs="Calibri"/>
          <w:color w:val="000000"/>
          <w:bdr w:val="none" w:sz="0" w:space="0" w:color="auto" w:frame="1"/>
        </w:rPr>
        <w:t>联系电话：</w:t>
      </w:r>
      <w:r>
        <w:rPr>
          <w:rFonts w:hint="eastAsia"/>
          <w:color w:val="000000"/>
          <w:bdr w:val="none" w:sz="0" w:space="0" w:color="auto" w:frame="1"/>
        </w:rPr>
        <w:t>1</w:t>
      </w:r>
      <w:r>
        <w:rPr>
          <w:color w:val="000000"/>
          <w:bdr w:val="none" w:sz="0" w:space="0" w:color="auto" w:frame="1"/>
        </w:rPr>
        <w:t>8110062292</w:t>
      </w:r>
    </w:p>
    <w:p w14:paraId="5074825E" w14:textId="77777777" w:rsidR="0093593B" w:rsidRDefault="0093593B"/>
    <w:sectPr w:rsidR="00935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52B4" w14:textId="77777777" w:rsidR="00825C15" w:rsidRDefault="00825C15" w:rsidP="005954F9">
      <w:r>
        <w:separator/>
      </w:r>
    </w:p>
  </w:endnote>
  <w:endnote w:type="continuationSeparator" w:id="0">
    <w:p w14:paraId="4179CE27" w14:textId="77777777" w:rsidR="00825C15" w:rsidRDefault="00825C15" w:rsidP="0059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Fon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7A30" w14:textId="77777777" w:rsidR="00825C15" w:rsidRDefault="00825C15" w:rsidP="005954F9">
      <w:r>
        <w:separator/>
      </w:r>
    </w:p>
  </w:footnote>
  <w:footnote w:type="continuationSeparator" w:id="0">
    <w:p w14:paraId="30DB3630" w14:textId="77777777" w:rsidR="00825C15" w:rsidRDefault="00825C15" w:rsidP="0059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89"/>
    <w:rsid w:val="001F2DBB"/>
    <w:rsid w:val="00207CF0"/>
    <w:rsid w:val="00291569"/>
    <w:rsid w:val="004271D0"/>
    <w:rsid w:val="005954F9"/>
    <w:rsid w:val="00825C15"/>
    <w:rsid w:val="0093593B"/>
    <w:rsid w:val="00B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6D3D7"/>
  <w15:chartTrackingRefBased/>
  <w15:docId w15:val="{A1FBFBAE-753A-4E86-9C41-46EF17FD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4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4F9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954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 feng</dc:creator>
  <cp:keywords/>
  <dc:description/>
  <cp:lastModifiedBy>jian feng</cp:lastModifiedBy>
  <cp:revision>6</cp:revision>
  <cp:lastPrinted>2021-04-10T05:32:00Z</cp:lastPrinted>
  <dcterms:created xsi:type="dcterms:W3CDTF">2021-04-10T05:29:00Z</dcterms:created>
  <dcterms:modified xsi:type="dcterms:W3CDTF">2021-06-22T11:12:00Z</dcterms:modified>
</cp:coreProperties>
</file>